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073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English </w:t>
      </w:r>
      <w:r w:rsidRPr="0059584D" w:rsidR="00D27E43">
        <w:rPr>
          <w:rFonts w:ascii="Times New Roman" w:hAnsi="Times New Roman" w:cs="Times New Roman"/>
          <w:sz w:val="24"/>
          <w:szCs w:val="24"/>
        </w:rPr>
        <w:t xml:space="preserve">Question Two </w:t>
      </w:r>
    </w:p>
    <w:p w:rsidR="00B45854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Exercise</w:t>
      </w:r>
      <w:r w:rsidRPr="0059584D" w:rsidR="00D27E43">
        <w:rPr>
          <w:rFonts w:ascii="Times New Roman" w:hAnsi="Times New Roman" w:cs="Times New Roman"/>
          <w:sz w:val="24"/>
          <w:szCs w:val="24"/>
        </w:rPr>
        <w:t xml:space="preserve"> 5.10</w:t>
      </w:r>
    </w:p>
    <w:p w:rsid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59584D" w:rsidRPr="0059584D" w:rsidP="00780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84D" w:rsidRPr="00780CB7" w:rsidP="00780C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58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45854" w:rsidRPr="00780CB7" w:rsidP="00780CB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80CB7">
        <w:rPr>
          <w:rFonts w:ascii="Times New Roman" w:hAnsi="Times New Roman" w:cs="Times New Roman"/>
          <w:b/>
          <w:sz w:val="24"/>
          <w:szCs w:val="24"/>
        </w:rPr>
        <w:t>Complete Exercise 5.10 on pages 160-161 in Practical Argument. In the textbook, these are the instructions for the exercise: "Determine which of the following statements are logical arguments and which are fallacies. If the statement is not logical, identify the fallacy that best applies" (Practical Argument 160). 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 xml:space="preserve">Almost all the students I talked to said they didn’t like the senator. I am sure he’ll lose the election on Tuesday. </w:t>
      </w:r>
    </w:p>
    <w:p w:rsidR="00B45854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This statement is a fallacy. The assumption that the senator will lose elections is based on insufficient evidence. It not students only that vote but citizens of the whole state.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This car has a noisy engine; therefore, it must create a lot of pollution</w:t>
      </w:r>
    </w:p>
    <w:p w:rsidR="00B45854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This is a non-logical statement. The noisy engine results in noise pollution but there are other types of pollution that the statement has not specified. The statement can be a fallacy is stated in the form, "this car has a noisy engine. Therefore, it must create a lot of air pollution"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 xml:space="preserve">I don’t know how professor </w:t>
      </w:r>
      <w:r w:rsidRPr="00780CB7">
        <w:rPr>
          <w:rFonts w:ascii="Times New Roman" w:hAnsi="Times New Roman" w:cs="Times New Roman"/>
          <w:b/>
        </w:rPr>
        <w:t>Resnick</w:t>
      </w:r>
      <w:r w:rsidRPr="00780CB7">
        <w:rPr>
          <w:rFonts w:ascii="Times New Roman" w:hAnsi="Times New Roman" w:cs="Times New Roman"/>
          <w:b/>
        </w:rPr>
        <w:t xml:space="preserve"> can be such a hard grader. He’s always late for class. </w:t>
      </w:r>
    </w:p>
    <w:p w:rsidR="00B45854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This is a fallacy. There is no relationship between a professor's lateness in class and student performance. The student grade depends on their performance according to what the professor taught. 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 xml:space="preserve">A vote for the bill to limit gun sales in the city is a vote against the </w:t>
      </w:r>
      <w:r w:rsidRPr="00780CB7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145" cy="4146"/>
            <wp:effectExtent l="0" t="0" r="0" b="0"/>
            <wp:docPr id="1" name="Picture 1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" name="Picture 165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45" cy="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CB7">
        <w:rPr>
          <w:rFonts w:ascii="Times New Roman" w:hAnsi="Times New Roman" w:cs="Times New Roman"/>
          <w:b/>
        </w:rPr>
        <w:t>Second Amendment.</w:t>
      </w:r>
    </w:p>
    <w:p w:rsidR="00B45854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This is a logical statement. The US constitution allows citizens to bear arms. It is therefore true that voting for the bill to limit gun sales actually is a vote against the constitution.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It's only fair to pay your fair share of taxes.</w:t>
      </w:r>
    </w:p>
    <w:p w:rsidR="00B45854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It is a non-logical statement in that it does not specify the type of tax to be paid, considering that there are many types of tax. It will be a fallacy if stated, “It’s only fair to pay your fair share of income tax”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I had an internship at a government agency last summer, and no one there worked very hard. Government workers are lazy.</w:t>
      </w:r>
      <w:r w:rsidRPr="00780CB7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145" cy="4146"/>
            <wp:effectExtent l="0" t="0" r="0" b="0"/>
            <wp:docPr id="2" name="Picture 1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" name="Picture 171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5" cy="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854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This is a fallacy. It cannot be concluded that all government workers are lazy from one incident of experience. 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6387877</wp:posOffset>
            </wp:positionH>
            <wp:positionV relativeFrom="paragraph">
              <wp:posOffset>-1381</wp:posOffset>
            </wp:positionV>
            <wp:extent cx="310896" cy="422901"/>
            <wp:effectExtent l="0" t="0" r="0" b="0"/>
            <wp:wrapSquare wrapText="bothSides"/>
            <wp:docPr id="3" name="Picture 498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" name="Picture 4985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422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0CB7">
        <w:rPr>
          <w:rFonts w:ascii="Times New Roman" w:hAnsi="Times New Roman" w:cs="Times New Roman"/>
          <w:b/>
        </w:rPr>
        <w:t xml:space="preserve">It's a clear principle of law that people are not allowed to yell "Fire!" </w:t>
      </w:r>
      <w:r w:rsidRPr="00780CB7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2179" cy="24876"/>
            <wp:effectExtent l="0" t="0" r="0" b="0"/>
            <wp:docPr id="4" name="Picture 498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3" name="Picture 4985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79" cy="2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CB7">
        <w:rPr>
          <w:rFonts w:ascii="Times New Roman" w:hAnsi="Times New Roman" w:cs="Times New Roman"/>
          <w:b/>
        </w:rPr>
        <w:t>in a crowded theater. By permitting protestors to hold a rally downtown, Judge Cohen is allowing them to do just that.</w:t>
      </w:r>
    </w:p>
    <w:p w:rsidR="00B45854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 xml:space="preserve">The statement is equally a fallacy. Protestors are in a public place but the law about fire requires the audience to be in a contained area especially an enclosed building. And further, further, the law applies to an actual fir and not a protest of any form. 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Of course, this person is guilty. He wouldn't be in jail if he weren't a criminal
</w:t>
      </w:r>
    </w:p>
    <w:p w:rsidR="00596EB9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 xml:space="preserve">The statement is a fallacy. Being in prison is an indication of having committed a crime or being guilty of any. The evidence provided in court for conviction might be false. 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b/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248717</wp:posOffset>
            </wp:positionH>
            <wp:positionV relativeFrom="paragraph">
              <wp:posOffset>128529</wp:posOffset>
            </wp:positionV>
            <wp:extent cx="74615" cy="70483"/>
            <wp:effectExtent l="0" t="0" r="0" b="0"/>
            <wp:wrapSquare wrapText="bothSides"/>
            <wp:docPr id="6" name="Picture 498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5" name="Picture 4986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615" cy="70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0CB7">
        <w:rPr>
          <w:rFonts w:ascii="Times New Roman" w:hAnsi="Times New Roman" w:cs="Times New Roman"/>
          <w:b/>
        </w:rPr>
        <w:t>Schools are like families; therefore, teachers (like parents) should be allowed to discipline their kids.</w:t>
      </w:r>
      <w:r w:rsidRPr="00780CB7">
        <w:rPr>
          <w:b/>
          <w:noProof/>
        </w:rPr>
        <w:drawing>
          <wp:inline distT="0" distB="0" distL="0" distR="0">
            <wp:extent cx="41453" cy="16584"/>
            <wp:effectExtent l="0" t="0" r="0" b="0"/>
            <wp:docPr id="7" name="Picture 498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3" name="Picture 4986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53" cy="1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EB9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 xml:space="preserve">This is a statement that is a fallacy. </w:t>
      </w:r>
      <w:r w:rsidRPr="00780CB7" w:rsidR="00BF446E">
        <w:rPr>
          <w:rFonts w:ascii="Times New Roman" w:hAnsi="Times New Roman" w:cs="Times New Roman"/>
          <w:sz w:val="24"/>
          <w:szCs w:val="24"/>
        </w:rPr>
        <w:t>It is an assumption. Teachers work under the law which does not allow punishing of children.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Everybody knows that staying out in the rain can make you sick.</w:t>
      </w:r>
    </w:p>
    <w:p w:rsidR="00BF446E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 xml:space="preserve">There is no evidence showing that rain can cause sickness and therefore, this is a fallacy. Sicknesses arise from specific </w:t>
      </w:r>
      <w:r w:rsidRPr="00780CB7" w:rsidR="00C7712D">
        <w:rPr>
          <w:rFonts w:ascii="Times New Roman" w:hAnsi="Times New Roman" w:cs="Times New Roman"/>
          <w:sz w:val="24"/>
          <w:szCs w:val="24"/>
        </w:rPr>
        <w:t xml:space="preserve">agents. 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When we had a draft in the 1960s, the crime rate was low. We should bring back the draft.</w:t>
      </w:r>
      <w:r w:rsidRPr="00780CB7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145" cy="4146"/>
            <wp:effectExtent l="0" t="0" r="0" b="0"/>
            <wp:docPr id="8" name="Picture 2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" name="Picture 218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45" cy="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46E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There is a huge difference in error between the 1960s and the present. The law that was used to control crime can be guaranteed to control the modern-day crime rate. This statement, therefore, is a fallacy. 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I'm not a doctor, but I play one on TV. I recommend Vicks Formula cough syrup.</w:t>
      </w:r>
    </w:p>
    <w:p w:rsidR="00C7712D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Acting and a doctor is different from being an actual physician. An actor has no knowledge of medicine and the statement above has no basis of any truth in it. It is, therefore, a fallacy. 
</w:t>
      </w:r>
    </w:p>
    <w:p w:rsidR="00514817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Some people are complaining about public schools, so there must a problem</w:t>
      </w:r>
    </w:p>
    <w:p w:rsidR="003D7BE4" w:rsidRPr="00780CB7" w:rsidP="00780CB7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This is a fallacy. Different people complain about different things and equally, it does not imply that there are problems in public schools. This assumption is false. 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If you aren't part of the solution, you're part of the problem.</w:t>
      </w:r>
    </w:p>
    <w:p w:rsidR="00514817" w:rsidRPr="00780CB7" w:rsidP="00780CB7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There is no supporting evidence to back up this statement-making it to be a fallacy. 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All people are mortal. James is a person. Therefore, James is mortal.</w:t>
      </w:r>
    </w:p>
    <w:p w:rsidR="00BA15CD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This</w:t>
      </w:r>
      <w:r w:rsidRPr="00780CB7">
        <w:rPr>
          <w:rFonts w:ascii="Times New Roman" w:hAnsi="Times New Roman" w:cs="Times New Roman"/>
          <w:sz w:val="24"/>
          <w:szCs w:val="24"/>
        </w:rPr>
        <w:t xml:space="preserve"> logical argument since it is true that all people are mortal and therefore James is not an exception.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I don't know why you gave me an F for handing in someone else's essay. Didn't you ever copy something from someone else?</w:t>
      </w:r>
    </w:p>
    <w:p w:rsidR="00155F4E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 xml:space="preserve">This is a non-logical argument. It can qualify to be a fallacy if stated as “I don’t know why you gave me an F for handing in someone else’s work. Don’t you know copying is </w:t>
      </w:r>
      <w:r w:rsidRPr="00780CB7" w:rsidR="007312D7">
        <w:rPr>
          <w:rFonts w:ascii="Times New Roman" w:hAnsi="Times New Roman" w:cs="Times New Roman"/>
          <w:sz w:val="24"/>
          <w:szCs w:val="24"/>
        </w:rPr>
        <w:t>normal?</w:t>
      </w:r>
      <w:r w:rsidRPr="00780CB7">
        <w:rPr>
          <w:rFonts w:ascii="Times New Roman" w:hAnsi="Times New Roman" w:cs="Times New Roman"/>
          <w:sz w:val="24"/>
          <w:szCs w:val="24"/>
        </w:rPr>
        <w:t>”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80CB7">
        <w:rPr>
          <w:rFonts w:ascii="Times New Roman" w:hAnsi="Times New Roman" w:cs="Times New Roman"/>
          <w:b/>
        </w:rPr>
        <w:t>First, the government stops us from buying assault rifles. Then, it limits the number of handguns we can buy. What will come next? Soon,</w:t>
      </w:r>
      <w:r w:rsidRPr="00780CB7" w:rsidR="001B39C9">
        <w:rPr>
          <w:rFonts w:ascii="Times New Roman" w:hAnsi="Times New Roman" w:cs="Times New Roman"/>
          <w:b/>
        </w:rPr>
        <w:t xml:space="preserve"> </w:t>
      </w:r>
      <w:r w:rsidRPr="00780CB7">
        <w:rPr>
          <w:rFonts w:ascii="Times New Roman" w:hAnsi="Times New Roman" w:cs="Times New Roman"/>
          <w:b/>
        </w:rPr>
        <w:t>try to take away all our guns.</w:t>
      </w:r>
      <w:r w:rsidRPr="00780CB7">
        <w:rPr>
          <w:rFonts w:ascii="Times New Roman" w:hAnsi="Times New Roman" w:cs="Times New Roman"/>
        </w:rPr>
        <w:t xml:space="preserve"> </w:t>
      </w:r>
      <w:r w:rsidRPr="00780CB7">
        <w:rPr>
          <w:rFonts w:ascii="Times New Roman" w:hAnsi="Times New Roman" w:cs="Times New Roman"/>
          <w:noProof/>
        </w:rPr>
        <w:drawing>
          <wp:inline distT="0" distB="0" distL="0" distR="0">
            <wp:extent cx="4076" cy="4076"/>
            <wp:effectExtent l="0" t="0" r="0" b="0"/>
            <wp:docPr id="9" name="Picture 98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" name="Picture 9867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76" cy="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2D7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 xml:space="preserve">This is a logical statement. The process followed in taking away the guns is systematic. 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Shakespeare was the world's greatest playwright; therefore, Macbeth must be a great play.</w:t>
      </w:r>
    </w:p>
    <w:p w:rsidR="00FA7F7C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>Shakespeare was a great writer but this is not a guarantee that all his play contents are great. The assumption that Macbeth plays is great is a fallacy. 
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Last month, I bought a new computer. Yesterday, I installed some new software. This morning, my computer wouldn't startup. The new software must be causing the problem.
</w:t>
      </w:r>
    </w:p>
    <w:p w:rsidR="00FA7F7C" w:rsidRPr="00780CB7" w:rsidP="00780CB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0CB7">
        <w:rPr>
          <w:rFonts w:ascii="Times New Roman" w:hAnsi="Times New Roman" w:cs="Times New Roman"/>
          <w:sz w:val="24"/>
          <w:szCs w:val="24"/>
        </w:rPr>
        <w:t xml:space="preserve">The newly installed software may not be the only reason why the computer failed to start. Since the writer is so sure about the software, then it makes the statement a fallacy. </w:t>
      </w:r>
    </w:p>
    <w:p w:rsidR="00B45854" w:rsidRPr="00780CB7" w:rsidP="00780C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780CB7">
        <w:rPr>
          <w:rFonts w:ascii="Times New Roman" w:hAnsi="Times New Roman" w:cs="Times New Roman"/>
          <w:b/>
        </w:rPr>
        <w:t>Ellen DeGeneres is against testing pharmaceutical and cosmetics products on animals, and that's good enough for me.</w:t>
      </w:r>
      <w:r w:rsidRPr="00780CB7" w:rsidR="00F84624">
        <w:rPr>
          <w:rFonts w:ascii="Times New Roman" w:hAnsi="Times New Roman" w:cs="Times New Roman"/>
          <w:b/>
        </w:rPr>
        <w:t xml:space="preserve"> </w:t>
      </w:r>
    </w:p>
    <w:p w:rsidR="00F84624" w:rsidRPr="00780CB7" w:rsidP="00780CB7">
      <w:pPr>
        <w:pStyle w:val="ListParagraph"/>
        <w:spacing w:line="480" w:lineRule="auto"/>
        <w:rPr>
          <w:rFonts w:ascii="Times New Roman" w:hAnsi="Times New Roman" w:cs="Times New Roman"/>
        </w:rPr>
      </w:pPr>
    </w:p>
    <w:p w:rsidR="00F84624" w:rsidRPr="00780CB7" w:rsidP="00780CB7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780CB7">
        <w:rPr>
          <w:rFonts w:ascii="Times New Roman" w:hAnsi="Times New Roman" w:cs="Times New Roman"/>
        </w:rPr>
        <w:t>This statement does not say why DeGeneres is against testing pharmaceutical and cosmetic products on animals, thereby quantifying the statement as non-logic. It can be quantified as a fallacy if she would have said "it is harmful to the animals."
</w:t>
      </w:r>
    </w:p>
    <w:p w:rsidR="00B45854" w:rsidRPr="00780CB7" w:rsidP="00780CB7">
      <w:pPr>
        <w:pStyle w:val="ListParagraph"/>
        <w:spacing w:line="480" w:lineRule="auto"/>
      </w:pPr>
    </w:p>
    <w:p w:rsidR="006032E5" w:rsidRPr="00780CB7" w:rsidP="00780CB7">
      <w:pPr>
        <w:spacing w:line="480" w:lineRule="auto"/>
        <w:rPr>
          <w:sz w:val="24"/>
          <w:szCs w:val="24"/>
        </w:rPr>
      </w:pPr>
    </w:p>
    <w:sectPr w:rsidSect="00BE2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7068"/>
    <w:multiLevelType w:val="hybridMultilevel"/>
    <w:tmpl w:val="D9227A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45854"/>
    <w:rsid w:val="00155F4E"/>
    <w:rsid w:val="001A437A"/>
    <w:rsid w:val="001B39C9"/>
    <w:rsid w:val="002C7073"/>
    <w:rsid w:val="0035179F"/>
    <w:rsid w:val="003D7BE4"/>
    <w:rsid w:val="00514817"/>
    <w:rsid w:val="0059584D"/>
    <w:rsid w:val="00596EB9"/>
    <w:rsid w:val="006032E5"/>
    <w:rsid w:val="007312D7"/>
    <w:rsid w:val="00780CB7"/>
    <w:rsid w:val="00B45854"/>
    <w:rsid w:val="00BA15CD"/>
    <w:rsid w:val="00BF446E"/>
    <w:rsid w:val="00C7712D"/>
    <w:rsid w:val="00D27E43"/>
    <w:rsid w:val="00D42858"/>
    <w:rsid w:val="00D849E8"/>
    <w:rsid w:val="00F84624"/>
    <w:rsid w:val="00FA7F7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854"/>
    <w:pPr>
      <w:spacing w:after="0" w:line="240" w:lineRule="auto"/>
      <w:ind w:left="720"/>
      <w:contextualSpacing/>
    </w:pPr>
    <w:rPr>
      <w:rFonts w:eastAsiaTheme="minorHAns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8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PRINCESS BEE</dc:creator>
  <cp:lastModifiedBy>PRINCESS BEE</cp:lastModifiedBy>
  <cp:revision>19</cp:revision>
  <dcterms:created xsi:type="dcterms:W3CDTF">2020-09-25T23:11:00Z</dcterms:created>
  <dcterms:modified xsi:type="dcterms:W3CDTF">2020-09-26T00:52:00Z</dcterms:modified>
</cp:coreProperties>
</file>